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C2CE7B" w14:textId="69EB277E" w:rsidR="00532632" w:rsidRPr="00532632" w:rsidRDefault="00532632" w:rsidP="00532632">
      <w:pPr>
        <w:pStyle w:val="NormalWeb"/>
        <w:rPr>
          <w:rFonts w:ascii="Times" w:hAnsi="Times"/>
          <w:sz w:val="22"/>
          <w:szCs w:val="22"/>
        </w:rPr>
      </w:pPr>
      <w:r>
        <w:rPr>
          <w:rFonts w:ascii="Times" w:hAnsi="Times"/>
          <w:sz w:val="22"/>
          <w:szCs w:val="22"/>
        </w:rPr>
        <w:t>11-point Times, s</w:t>
      </w:r>
      <w:r w:rsidRPr="00532632">
        <w:rPr>
          <w:rFonts w:ascii="Times" w:hAnsi="Times"/>
          <w:sz w:val="22"/>
          <w:szCs w:val="22"/>
        </w:rPr>
        <w:t>ingle space</w:t>
      </w:r>
      <w:r>
        <w:rPr>
          <w:rFonts w:ascii="Times" w:hAnsi="Times"/>
          <w:sz w:val="22"/>
          <w:szCs w:val="22"/>
        </w:rPr>
        <w:t xml:space="preserve">. </w:t>
      </w:r>
      <w:r w:rsidRPr="00532632">
        <w:rPr>
          <w:rFonts w:ascii="Times" w:hAnsi="Times"/>
          <w:sz w:val="22"/>
          <w:szCs w:val="22"/>
        </w:rPr>
        <w:t xml:space="preserve">Answer </w:t>
      </w:r>
      <w:r>
        <w:rPr>
          <w:rFonts w:ascii="Times" w:hAnsi="Times"/>
          <w:sz w:val="22"/>
          <w:szCs w:val="22"/>
        </w:rPr>
        <w:t>5</w:t>
      </w:r>
      <w:r w:rsidRPr="00532632">
        <w:rPr>
          <w:rFonts w:ascii="Times" w:hAnsi="Times"/>
          <w:sz w:val="22"/>
          <w:szCs w:val="22"/>
        </w:rPr>
        <w:t xml:space="preserve"> questions </w:t>
      </w:r>
      <w:r>
        <w:rPr>
          <w:rFonts w:ascii="Times" w:hAnsi="Times"/>
          <w:sz w:val="22"/>
          <w:szCs w:val="22"/>
        </w:rPr>
        <w:t>by reading</w:t>
      </w:r>
      <w:r w:rsidRPr="00532632">
        <w:rPr>
          <w:rFonts w:ascii="Times" w:hAnsi="Times"/>
          <w:sz w:val="22"/>
          <w:szCs w:val="22"/>
        </w:rPr>
        <w:t xml:space="preserve"> “</w:t>
      </w:r>
      <w:r w:rsidRPr="00532632">
        <w:rPr>
          <w:rFonts w:ascii="Times" w:hAnsi="Times"/>
          <w:b/>
          <w:bCs/>
          <w:sz w:val="22"/>
          <w:szCs w:val="22"/>
        </w:rPr>
        <w:t>Autopsy of a Data Breach: The Target Case</w:t>
      </w:r>
      <w:r w:rsidRPr="00532632">
        <w:rPr>
          <w:rFonts w:ascii="Times" w:hAnsi="Times"/>
          <w:b/>
          <w:bCs/>
          <w:sz w:val="22"/>
          <w:szCs w:val="22"/>
        </w:rPr>
        <w:t>”</w:t>
      </w:r>
      <w:r w:rsidRPr="00532632">
        <w:rPr>
          <w:rFonts w:ascii="Times" w:hAnsi="Times"/>
          <w:b/>
          <w:bCs/>
          <w:sz w:val="22"/>
          <w:szCs w:val="22"/>
        </w:rPr>
        <w:t xml:space="preserve"> </w:t>
      </w:r>
      <w:r w:rsidRPr="00532632">
        <w:rPr>
          <w:rFonts w:ascii="Times" w:hAnsi="Times"/>
          <w:sz w:val="22"/>
          <w:szCs w:val="22"/>
        </w:rPr>
        <w:t>I have two questions I didn’t answer yet</w:t>
      </w:r>
      <w:r>
        <w:rPr>
          <w:rFonts w:ascii="Times" w:hAnsi="Times"/>
          <w:sz w:val="22"/>
          <w:szCs w:val="22"/>
        </w:rPr>
        <w:t xml:space="preserve">. I uploaded the case on the site. Please put as much as information and details as you can. No </w:t>
      </w:r>
      <w:r w:rsidR="00865E4F">
        <w:rPr>
          <w:rFonts w:ascii="Times" w:hAnsi="Times"/>
          <w:sz w:val="22"/>
          <w:szCs w:val="22"/>
        </w:rPr>
        <w:t xml:space="preserve">need other </w:t>
      </w:r>
      <w:r>
        <w:rPr>
          <w:rFonts w:ascii="Times" w:hAnsi="Times"/>
          <w:sz w:val="22"/>
          <w:szCs w:val="22"/>
        </w:rPr>
        <w:t>citation</w:t>
      </w:r>
      <w:r w:rsidR="00865E4F">
        <w:rPr>
          <w:rFonts w:ascii="Times" w:hAnsi="Times"/>
          <w:sz w:val="22"/>
          <w:szCs w:val="22"/>
        </w:rPr>
        <w:t xml:space="preserve">. Only cite this case. </w:t>
      </w:r>
    </w:p>
    <w:p w14:paraId="21DDD4B0" w14:textId="155E81E0" w:rsidR="00532632" w:rsidRDefault="00532632" w:rsidP="00532632">
      <w:pPr>
        <w:rPr>
          <w:rFonts w:ascii="Times" w:eastAsia="Times New Roman" w:hAnsi="Times" w:cs="Times New Roman"/>
          <w:color w:val="000000"/>
          <w:sz w:val="22"/>
          <w:szCs w:val="22"/>
          <w:shd w:val="clear" w:color="auto" w:fill="FFFFFF"/>
        </w:rPr>
      </w:pPr>
      <w:r w:rsidRPr="00532632">
        <w:rPr>
          <w:rFonts w:ascii="Times" w:eastAsia="Times New Roman" w:hAnsi="Times" w:cs="Times New Roman"/>
          <w:color w:val="000000"/>
          <w:sz w:val="22"/>
          <w:szCs w:val="22"/>
          <w:shd w:val="clear" w:color="auto" w:fill="FFFFFF"/>
        </w:rPr>
        <w:t xml:space="preserve">4. </w:t>
      </w:r>
      <w:r w:rsidRPr="00532632">
        <w:rPr>
          <w:rFonts w:ascii="Times" w:eastAsia="Times New Roman" w:hAnsi="Times" w:cs="Times New Roman"/>
          <w:color w:val="000000"/>
          <w:sz w:val="22"/>
          <w:szCs w:val="22"/>
          <w:shd w:val="clear" w:color="auto" w:fill="FFFFFF"/>
        </w:rPr>
        <w:t>What had Target already done, or what should it have done, to protect itself against these risks (based on each of the risks identified)?</w:t>
      </w:r>
    </w:p>
    <w:p w14:paraId="65A927FE" w14:textId="77777777" w:rsidR="00532632" w:rsidRPr="00532632" w:rsidRDefault="00532632" w:rsidP="00532632">
      <w:pPr>
        <w:rPr>
          <w:rFonts w:ascii="Times" w:eastAsia="Times New Roman" w:hAnsi="Times" w:cs="Times New Roman"/>
          <w:color w:val="000000"/>
          <w:sz w:val="22"/>
          <w:szCs w:val="22"/>
          <w:shd w:val="clear" w:color="auto" w:fill="FFFFFF"/>
        </w:rPr>
      </w:pPr>
    </w:p>
    <w:p w14:paraId="1BF68896" w14:textId="0C7FB71B" w:rsidR="00532632" w:rsidRPr="00532632" w:rsidRDefault="00532632" w:rsidP="00532632">
      <w:pPr>
        <w:rPr>
          <w:rFonts w:ascii="Times" w:hAnsi="Times"/>
          <w:sz w:val="22"/>
          <w:szCs w:val="22"/>
        </w:rPr>
      </w:pPr>
      <w:r w:rsidRPr="00532632">
        <w:rPr>
          <w:rFonts w:ascii="Times" w:eastAsia="Times New Roman" w:hAnsi="Times" w:cs="Times New Roman"/>
          <w:color w:val="000000"/>
          <w:sz w:val="22"/>
          <w:szCs w:val="22"/>
          <w:shd w:val="clear" w:color="auto" w:fill="FFFFFF"/>
        </w:rPr>
        <w:t xml:space="preserve">5. </w:t>
      </w:r>
      <w:r w:rsidRPr="00532632">
        <w:rPr>
          <w:rFonts w:ascii="Times" w:eastAsia="Times New Roman" w:hAnsi="Times" w:cs="Times New Roman"/>
          <w:color w:val="000000"/>
          <w:sz w:val="22"/>
          <w:szCs w:val="22"/>
          <w:shd w:val="clear" w:color="auto" w:fill="FFFFFF"/>
        </w:rPr>
        <w:t xml:space="preserve">As a Future manager, what will you take away from this case? Were you surprised by any aspects of this case? </w:t>
      </w:r>
    </w:p>
    <w:p w14:paraId="288966EE" w14:textId="77777777" w:rsidR="00532632" w:rsidRPr="00532632" w:rsidRDefault="00532632">
      <w:pPr>
        <w:rPr>
          <w:rFonts w:ascii="Times" w:hAnsi="Times"/>
          <w:sz w:val="22"/>
          <w:szCs w:val="22"/>
        </w:rPr>
      </w:pPr>
    </w:p>
    <w:sectPr w:rsidR="00532632" w:rsidRPr="00532632" w:rsidSect="003C6C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5206A77"/>
    <w:multiLevelType w:val="multilevel"/>
    <w:tmpl w:val="6570E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5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632"/>
    <w:rsid w:val="003C6C83"/>
    <w:rsid w:val="00532632"/>
    <w:rsid w:val="00865E4F"/>
    <w:rsid w:val="00CD2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1BA67C3"/>
  <w15:chartTrackingRefBased/>
  <w15:docId w15:val="{0F133B85-67CC-454C-98B1-4E57DACB5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3263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7421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71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187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62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304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85</Words>
  <Characters>454</Characters>
  <Application>Microsoft Office Word</Application>
  <DocSecurity>0</DocSecurity>
  <Lines>8</Lines>
  <Paragraphs>1</Paragraphs>
  <ScaleCrop>false</ScaleCrop>
  <Company/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Sourinsack,Phonepaseuth</dc:creator>
  <cp:keywords/>
  <dc:description/>
  <cp:lastModifiedBy>Sourinsack,Phonepaseuth</cp:lastModifiedBy>
  <cp:revision>2</cp:revision>
  <dcterms:created xsi:type="dcterms:W3CDTF">2020-10-06T19:34:00Z</dcterms:created>
  <dcterms:modified xsi:type="dcterms:W3CDTF">2020-10-06T19:42:00Z</dcterms:modified>
</cp:coreProperties>
</file>